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26813A60" w:rsidR="00564EB9" w:rsidRPr="00E74967" w:rsidRDefault="00564EB9" w:rsidP="00534BD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953ADCE" w14:textId="09940768" w:rsidR="00C34CD2" w:rsidRDefault="00C34CD2" w:rsidP="00C34CD2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5A3F834A" w14:textId="77777777" w:rsidR="00C34CD2" w:rsidRDefault="00C34CD2" w:rsidP="00C34CD2">
      <w:pPr>
        <w:spacing w:after="0" w:line="240" w:lineRule="auto"/>
        <w:jc w:val="both"/>
        <w:rPr>
          <w:rFonts w:cs="Calibri"/>
        </w:rPr>
      </w:pPr>
    </w:p>
    <w:p w14:paraId="519C8459" w14:textId="77777777" w:rsidR="00C34CD2" w:rsidRDefault="00C34CD2" w:rsidP="00C34CD2">
      <w:pPr>
        <w:spacing w:after="0" w:line="240" w:lineRule="auto"/>
        <w:jc w:val="both"/>
        <w:rPr>
          <w:rFonts w:cs="Calibri"/>
        </w:rPr>
      </w:pPr>
    </w:p>
    <w:p w14:paraId="7C8E3BB2" w14:textId="77777777" w:rsidR="00C34CD2" w:rsidRDefault="00C34CD2" w:rsidP="00C34CD2">
      <w:pPr>
        <w:spacing w:after="0" w:line="240" w:lineRule="auto"/>
        <w:jc w:val="both"/>
        <w:rPr>
          <w:rFonts w:cs="Calibri"/>
        </w:rPr>
      </w:pPr>
    </w:p>
    <w:p w14:paraId="7795150B" w14:textId="732FBDDF" w:rsidR="00C34CD2" w:rsidRDefault="00C34CD2" w:rsidP="00C34CD2">
      <w:pPr>
        <w:spacing w:after="0" w:line="240" w:lineRule="auto"/>
        <w:jc w:val="center"/>
        <w:rPr>
          <w:rFonts w:cs="Calibri"/>
        </w:rPr>
      </w:pPr>
      <w:r>
        <w:rPr>
          <w:noProof/>
        </w:rPr>
        <w:drawing>
          <wp:inline distT="0" distB="0" distL="0" distR="0" wp14:anchorId="1942F8E8" wp14:editId="57ABA5B6">
            <wp:extent cx="533400" cy="533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55117" w14:textId="77777777" w:rsidR="00C34CD2" w:rsidRDefault="00C34CD2" w:rsidP="00C34CD2">
      <w:pPr>
        <w:spacing w:after="0" w:line="240" w:lineRule="auto"/>
        <w:jc w:val="both"/>
        <w:rPr>
          <w:rFonts w:cs="Calibri"/>
        </w:rPr>
      </w:pPr>
    </w:p>
    <w:p w14:paraId="3D14B034" w14:textId="77777777" w:rsidR="00C34CD2" w:rsidRDefault="00C34CD2" w:rsidP="00C34CD2">
      <w:pPr>
        <w:spacing w:after="0" w:line="240" w:lineRule="auto"/>
        <w:jc w:val="both"/>
        <w:rPr>
          <w:rFonts w:cs="Calibri"/>
        </w:rPr>
      </w:pPr>
    </w:p>
    <w:p w14:paraId="5DB8945B" w14:textId="77777777" w:rsidR="00C34CD2" w:rsidRDefault="00C34CD2" w:rsidP="00C34CD2">
      <w:pPr>
        <w:spacing w:after="0" w:line="240" w:lineRule="auto"/>
        <w:jc w:val="both"/>
        <w:rPr>
          <w:rFonts w:cs="Calibri"/>
        </w:rPr>
      </w:pPr>
    </w:p>
    <w:p w14:paraId="0D203C41" w14:textId="77777777" w:rsidR="00C34CD2" w:rsidRDefault="00C34CD2" w:rsidP="00C34CD2">
      <w:pPr>
        <w:spacing w:after="0" w:line="240" w:lineRule="auto"/>
        <w:jc w:val="both"/>
        <w:rPr>
          <w:rFonts w:cs="Calibri"/>
        </w:rPr>
      </w:pPr>
    </w:p>
    <w:p w14:paraId="28B4513F" w14:textId="77777777" w:rsidR="00C34CD2" w:rsidRDefault="00C34CD2" w:rsidP="00C34CD2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COMITÉ MUNICIPAL DE AGUA POTABLE Y ALCANTARILLADO DE SALAMANCA, GTO.</w:t>
      </w:r>
    </w:p>
    <w:p w14:paraId="289DAA3E" w14:textId="77777777" w:rsidR="00C34CD2" w:rsidRDefault="00C34CD2" w:rsidP="00C34CD2">
      <w:pPr>
        <w:spacing w:after="0" w:line="240" w:lineRule="auto"/>
        <w:jc w:val="both"/>
        <w:rPr>
          <w:rFonts w:cs="Calibri"/>
        </w:rPr>
      </w:pPr>
    </w:p>
    <w:p w14:paraId="4398C385" w14:textId="32648C02" w:rsidR="00C34CD2" w:rsidRDefault="00C34CD2" w:rsidP="00C34CD2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01 de </w:t>
      </w:r>
      <w:r w:rsidR="00617AF5">
        <w:rPr>
          <w:rFonts w:cs="Calibri"/>
        </w:rPr>
        <w:t>enero</w:t>
      </w:r>
      <w:r>
        <w:rPr>
          <w:rFonts w:cs="Calibri"/>
        </w:rPr>
        <w:t xml:space="preserve"> al </w:t>
      </w:r>
      <w:r w:rsidR="00884418">
        <w:rPr>
          <w:rFonts w:cs="Calibri"/>
        </w:rPr>
        <w:t>3</w:t>
      </w:r>
      <w:r w:rsidR="00236232">
        <w:rPr>
          <w:rFonts w:cs="Calibri"/>
        </w:rPr>
        <w:t>1</w:t>
      </w:r>
      <w:r>
        <w:rPr>
          <w:rFonts w:cs="Calibri"/>
        </w:rPr>
        <w:t xml:space="preserve"> de </w:t>
      </w:r>
      <w:r w:rsidR="00236232">
        <w:rPr>
          <w:rFonts w:cs="Calibri"/>
        </w:rPr>
        <w:t>diciembre</w:t>
      </w:r>
      <w:r>
        <w:rPr>
          <w:rFonts w:cs="Calibri"/>
        </w:rPr>
        <w:t xml:space="preserve"> de 20</w:t>
      </w:r>
      <w:r w:rsidR="00884418">
        <w:rPr>
          <w:rFonts w:cs="Calibri"/>
        </w:rPr>
        <w:t>2</w:t>
      </w:r>
      <w:r w:rsidR="004C3334">
        <w:rPr>
          <w:rFonts w:cs="Calibri"/>
        </w:rPr>
        <w:t>5</w:t>
      </w:r>
    </w:p>
    <w:p w14:paraId="7EF80BAA" w14:textId="21E708D4" w:rsidR="002101D1" w:rsidRDefault="002101D1" w:rsidP="00C34CD2">
      <w:pPr>
        <w:spacing w:after="0" w:line="240" w:lineRule="auto"/>
        <w:jc w:val="center"/>
        <w:rPr>
          <w:rFonts w:cs="Calibri"/>
        </w:rPr>
      </w:pPr>
    </w:p>
    <w:p w14:paraId="5691AB98" w14:textId="77777777" w:rsidR="00C34CD2" w:rsidRDefault="00C34CD2" w:rsidP="00C34CD2">
      <w:pPr>
        <w:spacing w:after="0" w:line="240" w:lineRule="auto"/>
        <w:jc w:val="center"/>
        <w:rPr>
          <w:rFonts w:cs="Calibri"/>
        </w:rPr>
      </w:pPr>
    </w:p>
    <w:p w14:paraId="2D70BDBD" w14:textId="77777777" w:rsidR="00C34CD2" w:rsidRDefault="00C34CD2" w:rsidP="00C34CD2">
      <w:pPr>
        <w:spacing w:after="0" w:line="240" w:lineRule="auto"/>
        <w:jc w:val="both"/>
        <w:rPr>
          <w:rFonts w:cs="Calibri"/>
        </w:rPr>
      </w:pPr>
    </w:p>
    <w:p w14:paraId="592BB521" w14:textId="77777777" w:rsidR="00C34CD2" w:rsidRDefault="00C34CD2" w:rsidP="00C34CD2">
      <w:pPr>
        <w:spacing w:after="0" w:line="240" w:lineRule="auto"/>
        <w:jc w:val="both"/>
        <w:rPr>
          <w:rFonts w:cs="Calibri"/>
        </w:rPr>
      </w:pPr>
    </w:p>
    <w:p w14:paraId="7CD0990A" w14:textId="77777777" w:rsidR="00C34CD2" w:rsidRDefault="00C34CD2" w:rsidP="00C34CD2">
      <w:pPr>
        <w:spacing w:after="0" w:line="240" w:lineRule="auto"/>
        <w:jc w:val="both"/>
        <w:rPr>
          <w:rFonts w:cs="Calibri"/>
        </w:rPr>
      </w:pPr>
    </w:p>
    <w:p w14:paraId="698BFD9B" w14:textId="77777777" w:rsidR="00C34CD2" w:rsidRDefault="00C34CD2" w:rsidP="00C34CD2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NO APLICA</w:t>
      </w:r>
    </w:p>
    <w:p w14:paraId="3A8D0F95" w14:textId="77777777" w:rsidR="00C34CD2" w:rsidRDefault="00C34CD2" w:rsidP="00C34CD2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14:paraId="509B8CA9" w14:textId="77777777" w:rsidR="00C34CD2" w:rsidRDefault="00C34CD2" w:rsidP="00C34CD2">
      <w:pPr>
        <w:spacing w:after="0" w:line="240" w:lineRule="auto"/>
        <w:jc w:val="both"/>
        <w:rPr>
          <w:rFonts w:cs="Calibri"/>
        </w:rPr>
      </w:pPr>
    </w:p>
    <w:p w14:paraId="7A701ECF" w14:textId="77777777" w:rsidR="00C34CD2" w:rsidRDefault="00C34CD2" w:rsidP="00C34CD2">
      <w:pPr>
        <w:spacing w:after="0" w:line="240" w:lineRule="auto"/>
        <w:jc w:val="both"/>
        <w:rPr>
          <w:rFonts w:cs="Calibri"/>
        </w:rPr>
      </w:pPr>
    </w:p>
    <w:p w14:paraId="3A5AEF39" w14:textId="77777777" w:rsidR="00C34CD2" w:rsidRDefault="00C34CD2" w:rsidP="00C34CD2">
      <w:pPr>
        <w:spacing w:after="0" w:line="240" w:lineRule="auto"/>
        <w:jc w:val="both"/>
        <w:rPr>
          <w:rFonts w:cs="Calibri"/>
        </w:rPr>
      </w:pPr>
    </w:p>
    <w:p w14:paraId="4D9839A5" w14:textId="77777777" w:rsidR="00C34CD2" w:rsidRDefault="00C34CD2" w:rsidP="00C34CD2">
      <w:pPr>
        <w:spacing w:after="0" w:line="240" w:lineRule="auto"/>
        <w:jc w:val="both"/>
        <w:rPr>
          <w:rFonts w:cs="Calibri"/>
        </w:rPr>
      </w:pPr>
    </w:p>
    <w:p w14:paraId="63E843E9" w14:textId="77777777" w:rsidR="00C34CD2" w:rsidRDefault="00C34CD2" w:rsidP="00C34CD2">
      <w:pPr>
        <w:spacing w:after="0" w:line="240" w:lineRule="auto"/>
        <w:jc w:val="both"/>
        <w:rPr>
          <w:rFonts w:cs="Calibri"/>
        </w:rPr>
      </w:pPr>
    </w:p>
    <w:tbl>
      <w:tblPr>
        <w:tblW w:w="10087" w:type="dxa"/>
        <w:tblInd w:w="-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9"/>
        <w:gridCol w:w="1851"/>
        <w:gridCol w:w="1726"/>
        <w:gridCol w:w="1726"/>
        <w:gridCol w:w="1728"/>
        <w:gridCol w:w="1207"/>
      </w:tblGrid>
      <w:tr w:rsidR="00C34CD2" w:rsidRPr="009B4FFD" w14:paraId="490A8A54" w14:textId="77777777" w:rsidTr="00C34CD2">
        <w:trPr>
          <w:trHeight w:val="578"/>
        </w:trPr>
        <w:tc>
          <w:tcPr>
            <w:tcW w:w="8880" w:type="dxa"/>
            <w:gridSpan w:val="5"/>
            <w:noWrap/>
            <w:hideMark/>
          </w:tcPr>
          <w:p w14:paraId="60821ABC" w14:textId="53319E44" w:rsidR="00C34CD2" w:rsidRDefault="00C34CD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Bajo protesta de decir verdad declaramos que los Estados Financieros y sus notas, son razonablemente correctos y son responsabilidad del emisor.</w:t>
            </w:r>
          </w:p>
        </w:tc>
        <w:tc>
          <w:tcPr>
            <w:tcW w:w="1207" w:type="dxa"/>
            <w:noWrap/>
            <w:vAlign w:val="bottom"/>
            <w:hideMark/>
          </w:tcPr>
          <w:p w14:paraId="7A487702" w14:textId="77777777" w:rsidR="00C34CD2" w:rsidRDefault="00C34CD2">
            <w:pPr>
              <w:rPr>
                <w:rFonts w:ascii="Arial" w:eastAsia="Times New Roman" w:hAnsi="Arial" w:cs="Arial"/>
                <w:lang w:val="es-ES_tradnl" w:eastAsia="es-MX"/>
              </w:rPr>
            </w:pPr>
          </w:p>
        </w:tc>
      </w:tr>
      <w:tr w:rsidR="00C34CD2" w14:paraId="09CA23A0" w14:textId="77777777" w:rsidTr="00C34CD2">
        <w:trPr>
          <w:trHeight w:val="510"/>
        </w:trPr>
        <w:tc>
          <w:tcPr>
            <w:tcW w:w="1849" w:type="dxa"/>
            <w:noWrap/>
            <w:vAlign w:val="bottom"/>
            <w:hideMark/>
          </w:tcPr>
          <w:p w14:paraId="34698312" w14:textId="77777777" w:rsidR="00C34CD2" w:rsidRDefault="00C34CD2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noWrap/>
            <w:vAlign w:val="bottom"/>
            <w:hideMark/>
          </w:tcPr>
          <w:p w14:paraId="4ED6191D" w14:textId="77777777" w:rsidR="00C34CD2" w:rsidRDefault="00C34CD2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s-MX"/>
              </w:rPr>
            </w:pPr>
          </w:p>
        </w:tc>
        <w:tc>
          <w:tcPr>
            <w:tcW w:w="1726" w:type="dxa"/>
            <w:noWrap/>
            <w:vAlign w:val="bottom"/>
            <w:hideMark/>
          </w:tcPr>
          <w:p w14:paraId="068E43A2" w14:textId="77777777" w:rsidR="00C34CD2" w:rsidRDefault="00C34CD2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s-MX"/>
              </w:rPr>
            </w:pPr>
          </w:p>
        </w:tc>
        <w:tc>
          <w:tcPr>
            <w:tcW w:w="1726" w:type="dxa"/>
            <w:noWrap/>
            <w:vAlign w:val="bottom"/>
            <w:hideMark/>
          </w:tcPr>
          <w:p w14:paraId="1AC54604" w14:textId="77777777" w:rsidR="00C34CD2" w:rsidRDefault="00C34CD2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s-MX"/>
              </w:rPr>
            </w:pPr>
          </w:p>
        </w:tc>
        <w:tc>
          <w:tcPr>
            <w:tcW w:w="1728" w:type="dxa"/>
            <w:noWrap/>
            <w:vAlign w:val="bottom"/>
            <w:hideMark/>
          </w:tcPr>
          <w:p w14:paraId="1D1BC8B8" w14:textId="77777777" w:rsidR="00C34CD2" w:rsidRDefault="00C34CD2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s-MX"/>
              </w:rPr>
            </w:pPr>
          </w:p>
        </w:tc>
        <w:tc>
          <w:tcPr>
            <w:tcW w:w="1207" w:type="dxa"/>
            <w:noWrap/>
            <w:vAlign w:val="bottom"/>
            <w:hideMark/>
          </w:tcPr>
          <w:p w14:paraId="4DEFF656" w14:textId="77777777" w:rsidR="00C34CD2" w:rsidRDefault="00C34CD2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s-MX"/>
              </w:rPr>
            </w:pPr>
          </w:p>
        </w:tc>
      </w:tr>
    </w:tbl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sectPr w:rsid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4514" w14:textId="77777777" w:rsidR="00A06107" w:rsidRDefault="00A06107" w:rsidP="00564EB9">
      <w:pPr>
        <w:spacing w:after="0" w:line="240" w:lineRule="auto"/>
      </w:pPr>
      <w:r>
        <w:separator/>
      </w:r>
    </w:p>
  </w:endnote>
  <w:endnote w:type="continuationSeparator" w:id="0">
    <w:p w14:paraId="09D503B2" w14:textId="77777777" w:rsidR="00A06107" w:rsidRDefault="00A0610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B3A58" w14:textId="77777777" w:rsidR="00A06107" w:rsidRDefault="00A06107" w:rsidP="00564EB9">
      <w:pPr>
        <w:spacing w:after="0" w:line="240" w:lineRule="auto"/>
      </w:pPr>
      <w:r>
        <w:separator/>
      </w:r>
    </w:p>
  </w:footnote>
  <w:footnote w:type="continuationSeparator" w:id="0">
    <w:p w14:paraId="416C6062" w14:textId="77777777" w:rsidR="00A06107" w:rsidRDefault="00A06107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0F61EE"/>
    <w:rsid w:val="001532C8"/>
    <w:rsid w:val="00156485"/>
    <w:rsid w:val="001A50B9"/>
    <w:rsid w:val="001F427A"/>
    <w:rsid w:val="002101D1"/>
    <w:rsid w:val="00236232"/>
    <w:rsid w:val="00254D4A"/>
    <w:rsid w:val="00445B0C"/>
    <w:rsid w:val="004C3334"/>
    <w:rsid w:val="00534BD6"/>
    <w:rsid w:val="00564EB9"/>
    <w:rsid w:val="0056592E"/>
    <w:rsid w:val="005C03ED"/>
    <w:rsid w:val="00617AF5"/>
    <w:rsid w:val="00660354"/>
    <w:rsid w:val="00682288"/>
    <w:rsid w:val="00743CD8"/>
    <w:rsid w:val="00835691"/>
    <w:rsid w:val="00884418"/>
    <w:rsid w:val="008B49C6"/>
    <w:rsid w:val="0098139B"/>
    <w:rsid w:val="009A7D7E"/>
    <w:rsid w:val="009B4FFD"/>
    <w:rsid w:val="00A06107"/>
    <w:rsid w:val="00B245E2"/>
    <w:rsid w:val="00B4078B"/>
    <w:rsid w:val="00B51849"/>
    <w:rsid w:val="00BB55AE"/>
    <w:rsid w:val="00C34CD2"/>
    <w:rsid w:val="00C937B5"/>
    <w:rsid w:val="00D707EB"/>
    <w:rsid w:val="00DB41F1"/>
    <w:rsid w:val="00E24EF8"/>
    <w:rsid w:val="00E5357A"/>
    <w:rsid w:val="00E71481"/>
    <w:rsid w:val="00E87F1C"/>
    <w:rsid w:val="00EC0E89"/>
    <w:rsid w:val="00F3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8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F279BD-2919-476B-90E0-B5A2BAD12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303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Erendira Castro Delgado</cp:lastModifiedBy>
  <cp:revision>4</cp:revision>
  <cp:lastPrinted>2023-04-28T23:03:00Z</cp:lastPrinted>
  <dcterms:created xsi:type="dcterms:W3CDTF">2026-01-23T18:07:00Z</dcterms:created>
  <dcterms:modified xsi:type="dcterms:W3CDTF">2026-02-10T18:25:00Z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