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8F4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C3AE76" w14:textId="4A15E716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3582EE" w14:textId="282E16CF" w:rsidR="005E1BC3" w:rsidRDefault="00043563" w:rsidP="005E1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CMAPAS LLEVA A CABO LA REHABILITACIÓN DE DRENAJE SANITARIO </w:t>
      </w:r>
      <w:r w:rsidR="00966922">
        <w:rPr>
          <w:b/>
          <w:bCs/>
          <w:sz w:val="28"/>
          <w:szCs w:val="28"/>
        </w:rPr>
        <w:t xml:space="preserve">EN LA </w:t>
      </w:r>
      <w:r>
        <w:rPr>
          <w:b/>
          <w:bCs/>
          <w:sz w:val="28"/>
          <w:szCs w:val="28"/>
        </w:rPr>
        <w:t>COL. VILLARREAL</w:t>
      </w:r>
    </w:p>
    <w:p w14:paraId="6841A1B5" w14:textId="7D8EE800" w:rsidR="00043563" w:rsidRDefault="00043563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 w:rsidRPr="00043563">
        <w:rPr>
          <w:i/>
          <w:iCs/>
        </w:rPr>
        <w:t>Realiza también rehabilitación de descargas domiciliarias</w:t>
      </w:r>
    </w:p>
    <w:p w14:paraId="2436428B" w14:textId="07EAF6B3" w:rsidR="00043563" w:rsidRPr="00043563" w:rsidRDefault="00043563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>
        <w:rPr>
          <w:i/>
          <w:iCs/>
        </w:rPr>
        <w:t>Con beneficio para aproximadamente 2, 468 habitantes de la zona</w:t>
      </w:r>
    </w:p>
    <w:p w14:paraId="4654ECD6" w14:textId="77777777" w:rsidR="00D5096B" w:rsidRDefault="00D5096B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2692EF52" w14:textId="07E8CF25" w:rsidR="00236CA6" w:rsidRDefault="00501128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634522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043563">
        <w:rPr>
          <w:rFonts w:ascii="Arial" w:eastAsia="Times New Roman" w:hAnsi="Arial" w:cs="Arial"/>
          <w:b/>
          <w:lang w:eastAsia="es-MX"/>
        </w:rPr>
        <w:t>3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de </w:t>
      </w:r>
      <w:r w:rsidR="00E00D68">
        <w:rPr>
          <w:rFonts w:ascii="Arial" w:eastAsia="Times New Roman" w:hAnsi="Arial" w:cs="Arial"/>
          <w:b/>
          <w:lang w:eastAsia="es-MX"/>
        </w:rPr>
        <w:t>noviembre</w:t>
      </w:r>
      <w:r w:rsidR="008D5A99" w:rsidRPr="00634522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634522">
        <w:rPr>
          <w:rFonts w:ascii="Arial" w:eastAsia="Times New Roman" w:hAnsi="Arial" w:cs="Arial"/>
          <w:b/>
          <w:lang w:eastAsia="es-MX"/>
        </w:rPr>
        <w:t xml:space="preserve">. </w:t>
      </w:r>
      <w:r w:rsidR="00043563">
        <w:rPr>
          <w:rFonts w:ascii="Arial" w:eastAsia="Times New Roman" w:hAnsi="Arial" w:cs="Arial"/>
          <w:bCs/>
          <w:lang w:eastAsia="es-MX"/>
        </w:rPr>
        <w:t>Con la finalidad de mejorar la infraestructura sanitaria existente, e incrementar la capacidad de desalojo de las aguas negras hacia su sitio de vertido, el Comité Municipal de Agua Potable y Alcantarillado, inició la rehabilitación de la línea de drenaje sanitario y descargas domiciliarias este 30 de octubre.</w:t>
      </w:r>
    </w:p>
    <w:p w14:paraId="420438A6" w14:textId="5F6AD470" w:rsidR="001F1070" w:rsidRDefault="001F1070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presidente del Consejo Directivo del CMAPAS, Lic. Ulises Banda Coronado, explicó que los trabajos consisten en la rehabilitación de la línea de drenaje sanitario y descargas </w:t>
      </w:r>
      <w:r w:rsidR="00E438DD">
        <w:rPr>
          <w:rFonts w:ascii="Arial" w:eastAsia="Times New Roman" w:hAnsi="Arial" w:cs="Arial"/>
          <w:bCs/>
          <w:lang w:eastAsia="es-MX"/>
        </w:rPr>
        <w:t>domiciliarias en las calles González Villarreal y Gonzáles Castellanos, trabajos que tendrán una duración de 150 días naturales para concluir el próximo 27 de marzo del 2024.</w:t>
      </w:r>
    </w:p>
    <w:p w14:paraId="54E18656" w14:textId="47FC9276" w:rsidR="00E438DD" w:rsidRDefault="00966922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Dicha obra </w:t>
      </w:r>
      <w:r w:rsidR="00E438DD">
        <w:rPr>
          <w:rFonts w:ascii="Arial" w:eastAsia="Times New Roman" w:hAnsi="Arial" w:cs="Arial"/>
          <w:bCs/>
          <w:lang w:eastAsia="es-MX"/>
        </w:rPr>
        <w:t xml:space="preserve">contempla trazo y corte, suministro e instalación de tubería, interconexiones a líneas sanitarias existentes, construcción de 32 pozos de visita, rellenos con </w:t>
      </w:r>
      <w:r>
        <w:rPr>
          <w:rFonts w:ascii="Arial" w:eastAsia="Times New Roman" w:hAnsi="Arial" w:cs="Arial"/>
          <w:bCs/>
          <w:lang w:eastAsia="es-MX"/>
        </w:rPr>
        <w:t>material y</w:t>
      </w:r>
      <w:r w:rsidR="00E438DD">
        <w:rPr>
          <w:rFonts w:ascii="Arial" w:eastAsia="Times New Roman" w:hAnsi="Arial" w:cs="Arial"/>
          <w:bCs/>
          <w:lang w:eastAsia="es-MX"/>
        </w:rPr>
        <w:t xml:space="preserve"> reposición de pavimiento de concreto hidráulico, banquetas y guarniciones, construcción de 17 bocas de tormenta, construcción de 76 registros sanitarios, entre otras acciones.</w:t>
      </w:r>
    </w:p>
    <w:p w14:paraId="6F7729D0" w14:textId="6C0EB924" w:rsidR="00966922" w:rsidRDefault="00966922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Ulises Banda Coronado puntualizó que el objetivo de estos trabajos es brindar servicios con eficiencia y eficacia para los usuarios del </w:t>
      </w:r>
      <w:r w:rsidR="00584E8C">
        <w:rPr>
          <w:rFonts w:ascii="Arial" w:eastAsia="Times New Roman" w:hAnsi="Arial" w:cs="Arial"/>
          <w:bCs/>
          <w:lang w:eastAsia="es-MX"/>
        </w:rPr>
        <w:t>CMAPAS, el</w:t>
      </w:r>
      <w:r>
        <w:rPr>
          <w:rFonts w:ascii="Arial" w:eastAsia="Times New Roman" w:hAnsi="Arial" w:cs="Arial"/>
          <w:bCs/>
          <w:lang w:eastAsia="es-MX"/>
        </w:rPr>
        <w:t xml:space="preserve"> objeto de la obra que se realiza en la colonia Villarreal es mejorar la capacidad de desalojo de las aguas negras al colector ubicado en la calle Pluripartidista.</w:t>
      </w:r>
    </w:p>
    <w:p w14:paraId="2B9A99A3" w14:textId="327465DB" w:rsidR="00966922" w:rsidRDefault="00966922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Agregó que es importante la participación de la ciudadanía manteniendo las calles libres de basura para evitar que durante la temporada de lluvias las alcantarillas y el drenaje presenten taponamientos con las respectivas consecuencias en perjuicio de la misma ciudadanía.</w:t>
      </w:r>
    </w:p>
    <w:p w14:paraId="4B760A0D" w14:textId="77777777" w:rsidR="00E438DD" w:rsidRDefault="00E438DD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29EA5A90" w14:textId="77777777" w:rsidR="00043563" w:rsidRPr="00043563" w:rsidRDefault="00043563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043563" w:rsidRPr="00043563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B751" w14:textId="77777777" w:rsidR="006D5698" w:rsidRDefault="006D5698" w:rsidP="00112880">
      <w:pPr>
        <w:spacing w:after="0" w:line="240" w:lineRule="auto"/>
      </w:pPr>
      <w:r>
        <w:separator/>
      </w:r>
    </w:p>
  </w:endnote>
  <w:endnote w:type="continuationSeparator" w:id="0">
    <w:p w14:paraId="346017FF" w14:textId="77777777" w:rsidR="006D5698" w:rsidRDefault="006D5698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F1EB" w14:textId="77777777" w:rsidR="006D5698" w:rsidRDefault="006D5698" w:rsidP="00112880">
      <w:pPr>
        <w:spacing w:after="0" w:line="240" w:lineRule="auto"/>
      </w:pPr>
      <w:r>
        <w:separator/>
      </w:r>
    </w:p>
  </w:footnote>
  <w:footnote w:type="continuationSeparator" w:id="0">
    <w:p w14:paraId="05026C52" w14:textId="77777777" w:rsidR="006D5698" w:rsidRDefault="006D5698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BD"/>
    <w:multiLevelType w:val="hybridMultilevel"/>
    <w:tmpl w:val="0D9E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4"/>
  </w:num>
  <w:num w:numId="2" w16cid:durableId="1259409706">
    <w:abstractNumId w:val="3"/>
  </w:num>
  <w:num w:numId="3" w16cid:durableId="161750098">
    <w:abstractNumId w:val="0"/>
  </w:num>
  <w:num w:numId="4" w16cid:durableId="1287586531">
    <w:abstractNumId w:val="5"/>
  </w:num>
  <w:num w:numId="5" w16cid:durableId="2063554899">
    <w:abstractNumId w:val="2"/>
  </w:num>
  <w:num w:numId="6" w16cid:durableId="11278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209EE"/>
    <w:rsid w:val="00043563"/>
    <w:rsid w:val="00046488"/>
    <w:rsid w:val="000478B3"/>
    <w:rsid w:val="00062900"/>
    <w:rsid w:val="00076B55"/>
    <w:rsid w:val="00077F84"/>
    <w:rsid w:val="000906DF"/>
    <w:rsid w:val="00092264"/>
    <w:rsid w:val="000D2810"/>
    <w:rsid w:val="00112880"/>
    <w:rsid w:val="001130EF"/>
    <w:rsid w:val="001252A8"/>
    <w:rsid w:val="001262AF"/>
    <w:rsid w:val="00136A1D"/>
    <w:rsid w:val="001652AC"/>
    <w:rsid w:val="00172993"/>
    <w:rsid w:val="001749BA"/>
    <w:rsid w:val="001B4579"/>
    <w:rsid w:val="001B4A5D"/>
    <w:rsid w:val="001D1FCE"/>
    <w:rsid w:val="001F1070"/>
    <w:rsid w:val="001F4744"/>
    <w:rsid w:val="001F6285"/>
    <w:rsid w:val="00205A69"/>
    <w:rsid w:val="002122CC"/>
    <w:rsid w:val="00220450"/>
    <w:rsid w:val="00236CA6"/>
    <w:rsid w:val="0024525F"/>
    <w:rsid w:val="0027305A"/>
    <w:rsid w:val="0027650A"/>
    <w:rsid w:val="002778B3"/>
    <w:rsid w:val="002817AF"/>
    <w:rsid w:val="002967FE"/>
    <w:rsid w:val="002A0A7E"/>
    <w:rsid w:val="002A6306"/>
    <w:rsid w:val="002B5982"/>
    <w:rsid w:val="002C10FC"/>
    <w:rsid w:val="002D4C07"/>
    <w:rsid w:val="002D7AC8"/>
    <w:rsid w:val="002E54E8"/>
    <w:rsid w:val="002E6270"/>
    <w:rsid w:val="0030286C"/>
    <w:rsid w:val="00303FD6"/>
    <w:rsid w:val="003059A0"/>
    <w:rsid w:val="003059B9"/>
    <w:rsid w:val="00322D80"/>
    <w:rsid w:val="00341D3D"/>
    <w:rsid w:val="00351945"/>
    <w:rsid w:val="00355F6B"/>
    <w:rsid w:val="00356AD3"/>
    <w:rsid w:val="00366AB8"/>
    <w:rsid w:val="00367328"/>
    <w:rsid w:val="003B3453"/>
    <w:rsid w:val="003D6E37"/>
    <w:rsid w:val="003E1820"/>
    <w:rsid w:val="004040E8"/>
    <w:rsid w:val="00432EF3"/>
    <w:rsid w:val="004507CB"/>
    <w:rsid w:val="0045392F"/>
    <w:rsid w:val="004574BE"/>
    <w:rsid w:val="00464CAD"/>
    <w:rsid w:val="0046562B"/>
    <w:rsid w:val="00467D22"/>
    <w:rsid w:val="004707DF"/>
    <w:rsid w:val="00476992"/>
    <w:rsid w:val="004A5E75"/>
    <w:rsid w:val="004B57D7"/>
    <w:rsid w:val="004C1AD0"/>
    <w:rsid w:val="004C6A27"/>
    <w:rsid w:val="004E002D"/>
    <w:rsid w:val="00501128"/>
    <w:rsid w:val="00506E54"/>
    <w:rsid w:val="00511FA5"/>
    <w:rsid w:val="0052755F"/>
    <w:rsid w:val="0053526D"/>
    <w:rsid w:val="005362DC"/>
    <w:rsid w:val="00537932"/>
    <w:rsid w:val="005446B2"/>
    <w:rsid w:val="00547B85"/>
    <w:rsid w:val="005503A2"/>
    <w:rsid w:val="00565CA4"/>
    <w:rsid w:val="00580406"/>
    <w:rsid w:val="00582044"/>
    <w:rsid w:val="00584E8C"/>
    <w:rsid w:val="0059024B"/>
    <w:rsid w:val="00596717"/>
    <w:rsid w:val="005B5C60"/>
    <w:rsid w:val="005B67A4"/>
    <w:rsid w:val="005D0141"/>
    <w:rsid w:val="005E1BC3"/>
    <w:rsid w:val="0060661C"/>
    <w:rsid w:val="00614B5D"/>
    <w:rsid w:val="00627220"/>
    <w:rsid w:val="00632AE9"/>
    <w:rsid w:val="00634522"/>
    <w:rsid w:val="00653736"/>
    <w:rsid w:val="006635D9"/>
    <w:rsid w:val="00666C27"/>
    <w:rsid w:val="00675689"/>
    <w:rsid w:val="00687DB3"/>
    <w:rsid w:val="006A0682"/>
    <w:rsid w:val="006A1409"/>
    <w:rsid w:val="006B0045"/>
    <w:rsid w:val="006B7B7D"/>
    <w:rsid w:val="006D5698"/>
    <w:rsid w:val="006D7020"/>
    <w:rsid w:val="006E14DA"/>
    <w:rsid w:val="006E4B65"/>
    <w:rsid w:val="006E78C7"/>
    <w:rsid w:val="0070611E"/>
    <w:rsid w:val="00707665"/>
    <w:rsid w:val="00774D8E"/>
    <w:rsid w:val="007A0E5A"/>
    <w:rsid w:val="007C4399"/>
    <w:rsid w:val="007E2ECE"/>
    <w:rsid w:val="00803A74"/>
    <w:rsid w:val="008255C8"/>
    <w:rsid w:val="00825EAC"/>
    <w:rsid w:val="00832DE1"/>
    <w:rsid w:val="00835E9B"/>
    <w:rsid w:val="00836116"/>
    <w:rsid w:val="00840601"/>
    <w:rsid w:val="00846DBE"/>
    <w:rsid w:val="00873419"/>
    <w:rsid w:val="0087359F"/>
    <w:rsid w:val="008A168D"/>
    <w:rsid w:val="008B6D71"/>
    <w:rsid w:val="008C089D"/>
    <w:rsid w:val="008C21D3"/>
    <w:rsid w:val="008C4272"/>
    <w:rsid w:val="008C463D"/>
    <w:rsid w:val="008C6CE7"/>
    <w:rsid w:val="008D5A99"/>
    <w:rsid w:val="008E596E"/>
    <w:rsid w:val="008F2449"/>
    <w:rsid w:val="009070AC"/>
    <w:rsid w:val="00915036"/>
    <w:rsid w:val="00922235"/>
    <w:rsid w:val="00924731"/>
    <w:rsid w:val="00932CFF"/>
    <w:rsid w:val="00961C35"/>
    <w:rsid w:val="0096357D"/>
    <w:rsid w:val="0096364F"/>
    <w:rsid w:val="00963780"/>
    <w:rsid w:val="00966922"/>
    <w:rsid w:val="00980A63"/>
    <w:rsid w:val="00982A93"/>
    <w:rsid w:val="009A0823"/>
    <w:rsid w:val="009A1C5C"/>
    <w:rsid w:val="009A33D7"/>
    <w:rsid w:val="009C58D7"/>
    <w:rsid w:val="009E2E49"/>
    <w:rsid w:val="009E32A5"/>
    <w:rsid w:val="009F6FE1"/>
    <w:rsid w:val="00A120D0"/>
    <w:rsid w:val="00A21D68"/>
    <w:rsid w:val="00A65C8F"/>
    <w:rsid w:val="00A832D4"/>
    <w:rsid w:val="00A92FDB"/>
    <w:rsid w:val="00A97F76"/>
    <w:rsid w:val="00AA6976"/>
    <w:rsid w:val="00AA78B9"/>
    <w:rsid w:val="00AB02DC"/>
    <w:rsid w:val="00AB0756"/>
    <w:rsid w:val="00B12A6E"/>
    <w:rsid w:val="00B152E7"/>
    <w:rsid w:val="00B23398"/>
    <w:rsid w:val="00B44D1F"/>
    <w:rsid w:val="00B62D62"/>
    <w:rsid w:val="00B763E0"/>
    <w:rsid w:val="00B83D1B"/>
    <w:rsid w:val="00B849CF"/>
    <w:rsid w:val="00B851A0"/>
    <w:rsid w:val="00B91496"/>
    <w:rsid w:val="00B96D59"/>
    <w:rsid w:val="00BA2963"/>
    <w:rsid w:val="00BC0E65"/>
    <w:rsid w:val="00BD19F9"/>
    <w:rsid w:val="00BE5D0B"/>
    <w:rsid w:val="00BF3B11"/>
    <w:rsid w:val="00C033EA"/>
    <w:rsid w:val="00C245AB"/>
    <w:rsid w:val="00C80384"/>
    <w:rsid w:val="00C85A93"/>
    <w:rsid w:val="00CA3571"/>
    <w:rsid w:val="00CD52DF"/>
    <w:rsid w:val="00CF0D8D"/>
    <w:rsid w:val="00D317A8"/>
    <w:rsid w:val="00D5096B"/>
    <w:rsid w:val="00D71A8B"/>
    <w:rsid w:val="00D8420C"/>
    <w:rsid w:val="00D91A8B"/>
    <w:rsid w:val="00D95F08"/>
    <w:rsid w:val="00DD79CD"/>
    <w:rsid w:val="00DF52CE"/>
    <w:rsid w:val="00DF63E2"/>
    <w:rsid w:val="00E00D68"/>
    <w:rsid w:val="00E01431"/>
    <w:rsid w:val="00E032C6"/>
    <w:rsid w:val="00E13A4F"/>
    <w:rsid w:val="00E375D1"/>
    <w:rsid w:val="00E40211"/>
    <w:rsid w:val="00E41198"/>
    <w:rsid w:val="00E438DD"/>
    <w:rsid w:val="00E454F4"/>
    <w:rsid w:val="00E52682"/>
    <w:rsid w:val="00E56402"/>
    <w:rsid w:val="00E575CF"/>
    <w:rsid w:val="00E801E5"/>
    <w:rsid w:val="00E91305"/>
    <w:rsid w:val="00E94BC8"/>
    <w:rsid w:val="00E95637"/>
    <w:rsid w:val="00E97FFC"/>
    <w:rsid w:val="00EA7D2A"/>
    <w:rsid w:val="00EC4D29"/>
    <w:rsid w:val="00EC6EB7"/>
    <w:rsid w:val="00F20B46"/>
    <w:rsid w:val="00F51E23"/>
    <w:rsid w:val="00F756E7"/>
    <w:rsid w:val="00F7678A"/>
    <w:rsid w:val="00F97BED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9</cp:revision>
  <cp:lastPrinted>2023-10-31T19:37:00Z</cp:lastPrinted>
  <dcterms:created xsi:type="dcterms:W3CDTF">2023-10-30T21:31:00Z</dcterms:created>
  <dcterms:modified xsi:type="dcterms:W3CDTF">2023-11-03T14:39:00Z</dcterms:modified>
</cp:coreProperties>
</file>