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DEF" w:rsidRDefault="005D1DEF" w:rsidP="005D1DEF">
      <w:pPr>
        <w:spacing w:after="0" w:line="240" w:lineRule="auto"/>
        <w:jc w:val="center"/>
        <w:rPr>
          <w:rFonts w:ascii="Arial" w:eastAsia="Times New Roman" w:hAnsi="Arial" w:cs="Arial"/>
          <w:b/>
          <w:sz w:val="24"/>
          <w:szCs w:val="24"/>
          <w:lang w:eastAsia="es-MX"/>
        </w:rPr>
      </w:pPr>
    </w:p>
    <w:p w:rsidR="005D1DEF" w:rsidRDefault="005D1DEF" w:rsidP="005D1DEF">
      <w:pPr>
        <w:spacing w:after="0" w:line="240" w:lineRule="auto"/>
        <w:jc w:val="center"/>
        <w:rPr>
          <w:rFonts w:ascii="Arial" w:eastAsia="Times New Roman" w:hAnsi="Arial" w:cs="Arial"/>
          <w:b/>
          <w:sz w:val="24"/>
          <w:szCs w:val="24"/>
          <w:lang w:eastAsia="es-MX"/>
        </w:rPr>
      </w:pPr>
    </w:p>
    <w:p w:rsidR="005D1DEF" w:rsidRPr="009E70A6" w:rsidRDefault="00C63D03" w:rsidP="005D1DEF">
      <w:pPr>
        <w:spacing w:after="0" w:line="240" w:lineRule="auto"/>
        <w:jc w:val="center"/>
        <w:rPr>
          <w:rFonts w:ascii="Arial" w:eastAsia="Times New Roman" w:hAnsi="Arial" w:cs="Arial"/>
          <w:b/>
          <w:sz w:val="24"/>
          <w:szCs w:val="24"/>
          <w:lang w:eastAsia="es-MX"/>
        </w:rPr>
      </w:pPr>
      <w:r>
        <w:rPr>
          <w:rFonts w:ascii="Arial" w:eastAsia="Times New Roman" w:hAnsi="Arial" w:cs="Arial"/>
          <w:b/>
          <w:sz w:val="24"/>
          <w:szCs w:val="24"/>
          <w:lang w:eastAsia="es-MX"/>
        </w:rPr>
        <w:t>CMAPAS LLEVA A CABO LA PERFOR</w:t>
      </w:r>
      <w:bookmarkStart w:id="0" w:name="_GoBack"/>
      <w:bookmarkEnd w:id="0"/>
      <w:r w:rsidR="00BB183A">
        <w:rPr>
          <w:rFonts w:ascii="Arial" w:eastAsia="Times New Roman" w:hAnsi="Arial" w:cs="Arial"/>
          <w:b/>
          <w:sz w:val="24"/>
          <w:szCs w:val="24"/>
          <w:lang w:eastAsia="es-MX"/>
        </w:rPr>
        <w:t>ACIÓN DE POZO PROFUNDO EN LOMA DE GRANADOS</w:t>
      </w:r>
    </w:p>
    <w:p w:rsidR="005D1DEF" w:rsidRPr="009E70A6" w:rsidRDefault="005D1DEF" w:rsidP="005D1DEF">
      <w:pPr>
        <w:spacing w:after="0" w:line="240" w:lineRule="auto"/>
        <w:jc w:val="center"/>
        <w:rPr>
          <w:rFonts w:ascii="Arial" w:eastAsia="Times New Roman" w:hAnsi="Arial" w:cs="Arial"/>
          <w:b/>
          <w:sz w:val="24"/>
          <w:szCs w:val="24"/>
          <w:lang w:eastAsia="es-MX"/>
        </w:rPr>
      </w:pPr>
    </w:p>
    <w:p w:rsidR="005D1DEF" w:rsidRDefault="00D609D0" w:rsidP="005D1DEF">
      <w:pPr>
        <w:pStyle w:val="Prrafodelista"/>
        <w:numPr>
          <w:ilvl w:val="0"/>
          <w:numId w:val="1"/>
        </w:numPr>
        <w:spacing w:after="0" w:line="240" w:lineRule="auto"/>
        <w:jc w:val="right"/>
        <w:rPr>
          <w:rFonts w:ascii="Arial" w:eastAsia="Times New Roman" w:hAnsi="Arial" w:cs="Arial"/>
          <w:i/>
          <w:sz w:val="20"/>
          <w:szCs w:val="24"/>
          <w:lang w:eastAsia="es-MX"/>
        </w:rPr>
      </w:pPr>
      <w:r>
        <w:rPr>
          <w:rFonts w:ascii="Arial" w:eastAsia="Times New Roman" w:hAnsi="Arial" w:cs="Arial"/>
          <w:i/>
          <w:sz w:val="20"/>
          <w:szCs w:val="24"/>
          <w:lang w:eastAsia="es-MX"/>
        </w:rPr>
        <w:t xml:space="preserve">Colonias beneficiadas </w:t>
      </w:r>
      <w:r w:rsidR="00F52453">
        <w:rPr>
          <w:rFonts w:ascii="Arial" w:eastAsia="Times New Roman" w:hAnsi="Arial" w:cs="Arial"/>
          <w:i/>
          <w:sz w:val="20"/>
          <w:szCs w:val="24"/>
          <w:lang w:eastAsia="es-MX"/>
        </w:rPr>
        <w:t>El Monte,</w:t>
      </w:r>
      <w:r>
        <w:rPr>
          <w:rFonts w:ascii="Arial" w:eastAsia="Times New Roman" w:hAnsi="Arial" w:cs="Arial"/>
          <w:i/>
          <w:sz w:val="20"/>
          <w:szCs w:val="24"/>
          <w:lang w:eastAsia="es-MX"/>
        </w:rPr>
        <w:t xml:space="preserve"> </w:t>
      </w:r>
      <w:proofErr w:type="spellStart"/>
      <w:r>
        <w:rPr>
          <w:rFonts w:ascii="Arial" w:eastAsia="Times New Roman" w:hAnsi="Arial" w:cs="Arial"/>
          <w:i/>
          <w:sz w:val="20"/>
          <w:szCs w:val="24"/>
          <w:lang w:eastAsia="es-MX"/>
        </w:rPr>
        <w:t>Bugambilia</w:t>
      </w:r>
      <w:r w:rsidR="001B792D">
        <w:rPr>
          <w:rFonts w:ascii="Arial" w:eastAsia="Times New Roman" w:hAnsi="Arial" w:cs="Arial"/>
          <w:i/>
          <w:sz w:val="20"/>
          <w:szCs w:val="24"/>
          <w:lang w:eastAsia="es-MX"/>
        </w:rPr>
        <w:t>s</w:t>
      </w:r>
      <w:proofErr w:type="spellEnd"/>
      <w:r>
        <w:rPr>
          <w:rFonts w:ascii="Arial" w:eastAsia="Times New Roman" w:hAnsi="Arial" w:cs="Arial"/>
          <w:i/>
          <w:sz w:val="20"/>
          <w:szCs w:val="24"/>
          <w:lang w:eastAsia="es-MX"/>
        </w:rPr>
        <w:t xml:space="preserve"> y</w:t>
      </w:r>
      <w:r w:rsidR="00F52453">
        <w:rPr>
          <w:rFonts w:ascii="Arial" w:eastAsia="Times New Roman" w:hAnsi="Arial" w:cs="Arial"/>
          <w:i/>
          <w:sz w:val="20"/>
          <w:szCs w:val="24"/>
          <w:lang w:eastAsia="es-MX"/>
        </w:rPr>
        <w:t xml:space="preserve"> parte de la colonia Las </w:t>
      </w:r>
      <w:proofErr w:type="spellStart"/>
      <w:r w:rsidR="00F52453">
        <w:rPr>
          <w:rFonts w:ascii="Arial" w:eastAsia="Times New Roman" w:hAnsi="Arial" w:cs="Arial"/>
          <w:i/>
          <w:sz w:val="20"/>
          <w:szCs w:val="24"/>
          <w:lang w:eastAsia="es-MX"/>
        </w:rPr>
        <w:t>Reynas</w:t>
      </w:r>
      <w:proofErr w:type="spellEnd"/>
    </w:p>
    <w:p w:rsidR="00227598" w:rsidRDefault="001B792D" w:rsidP="005D1DEF">
      <w:pPr>
        <w:pStyle w:val="Prrafodelista"/>
        <w:numPr>
          <w:ilvl w:val="0"/>
          <w:numId w:val="1"/>
        </w:numPr>
        <w:spacing w:after="0" w:line="240" w:lineRule="auto"/>
        <w:jc w:val="right"/>
        <w:rPr>
          <w:rFonts w:ascii="Arial" w:eastAsia="Times New Roman" w:hAnsi="Arial" w:cs="Arial"/>
          <w:i/>
          <w:sz w:val="20"/>
          <w:szCs w:val="24"/>
          <w:lang w:eastAsia="es-MX"/>
        </w:rPr>
      </w:pPr>
      <w:r>
        <w:rPr>
          <w:rFonts w:ascii="Arial" w:eastAsia="Times New Roman" w:hAnsi="Arial" w:cs="Arial"/>
          <w:i/>
          <w:sz w:val="20"/>
          <w:szCs w:val="24"/>
          <w:lang w:eastAsia="es-MX"/>
        </w:rPr>
        <w:t>Objetivo: satisfacer la demanda de agua requerida en la zona</w:t>
      </w:r>
    </w:p>
    <w:p w:rsidR="005D1DEF" w:rsidRPr="00BA29B2" w:rsidRDefault="005D1DEF" w:rsidP="005D1DEF">
      <w:pPr>
        <w:pStyle w:val="Prrafodelista"/>
        <w:spacing w:after="0" w:line="240" w:lineRule="auto"/>
        <w:jc w:val="center"/>
        <w:rPr>
          <w:rFonts w:ascii="Arial" w:eastAsia="Times New Roman" w:hAnsi="Arial" w:cs="Arial"/>
          <w:i/>
          <w:sz w:val="20"/>
          <w:szCs w:val="24"/>
          <w:lang w:eastAsia="es-MX"/>
        </w:rPr>
      </w:pPr>
    </w:p>
    <w:p w:rsidR="005D1DEF" w:rsidRDefault="005D1DEF" w:rsidP="005D1DEF">
      <w:pPr>
        <w:spacing w:after="0" w:line="240" w:lineRule="auto"/>
        <w:jc w:val="both"/>
        <w:rPr>
          <w:rFonts w:ascii="Arial" w:eastAsia="Times New Roman" w:hAnsi="Arial" w:cs="Arial"/>
          <w:sz w:val="24"/>
          <w:szCs w:val="24"/>
          <w:lang w:eastAsia="es-MX"/>
        </w:rPr>
      </w:pPr>
    </w:p>
    <w:p w:rsidR="00577259" w:rsidRDefault="00FF0CD5" w:rsidP="001B792D">
      <w:pPr>
        <w:spacing w:line="360" w:lineRule="auto"/>
        <w:jc w:val="both"/>
        <w:rPr>
          <w:rFonts w:ascii="Arial" w:eastAsia="Times New Roman" w:hAnsi="Arial" w:cs="Arial"/>
          <w:lang w:eastAsia="es-MX"/>
        </w:rPr>
      </w:pPr>
      <w:r>
        <w:rPr>
          <w:rFonts w:ascii="Arial" w:eastAsia="Times New Roman" w:hAnsi="Arial" w:cs="Arial"/>
          <w:b/>
          <w:lang w:eastAsia="es-MX"/>
        </w:rPr>
        <w:t>Salamanca, Gto., 20</w:t>
      </w:r>
      <w:r w:rsidR="00A50207">
        <w:rPr>
          <w:rFonts w:ascii="Arial" w:eastAsia="Times New Roman" w:hAnsi="Arial" w:cs="Arial"/>
          <w:b/>
          <w:lang w:eastAsia="es-MX"/>
        </w:rPr>
        <w:t xml:space="preserve"> de enero  2023</w:t>
      </w:r>
      <w:r w:rsidR="005D1DEF" w:rsidRPr="00376AD9">
        <w:rPr>
          <w:rFonts w:ascii="Arial" w:eastAsia="Times New Roman" w:hAnsi="Arial" w:cs="Arial"/>
          <w:b/>
          <w:lang w:eastAsia="es-MX"/>
        </w:rPr>
        <w:t>.-</w:t>
      </w:r>
      <w:r w:rsidR="005D1DEF" w:rsidRPr="00376AD9">
        <w:rPr>
          <w:rFonts w:ascii="Arial" w:eastAsia="Times New Roman" w:hAnsi="Arial" w:cs="Arial"/>
          <w:lang w:eastAsia="es-MX"/>
        </w:rPr>
        <w:t xml:space="preserve"> </w:t>
      </w:r>
      <w:r w:rsidR="005D1DEF">
        <w:rPr>
          <w:rFonts w:ascii="Arial" w:eastAsia="Times New Roman" w:hAnsi="Arial" w:cs="Arial"/>
          <w:lang w:eastAsia="es-MX"/>
        </w:rPr>
        <w:t xml:space="preserve">  </w:t>
      </w:r>
      <w:r w:rsidR="001B792D">
        <w:rPr>
          <w:rFonts w:ascii="Arial" w:eastAsia="Times New Roman" w:hAnsi="Arial" w:cs="Arial"/>
          <w:lang w:eastAsia="es-MX"/>
        </w:rPr>
        <w:t xml:space="preserve">Debido a que el pozo núm. 15 denominado El Monte, cumplió con su periodo de vida útil es necesario relocalizarlo para satisfacer la demanda de agua en su zona de influencia con beneficio para 7 mil 747 habitantes de las colonias El Monte, </w:t>
      </w:r>
      <w:proofErr w:type="spellStart"/>
      <w:r w:rsidR="001B792D">
        <w:rPr>
          <w:rFonts w:ascii="Arial" w:eastAsia="Times New Roman" w:hAnsi="Arial" w:cs="Arial"/>
          <w:lang w:eastAsia="es-MX"/>
        </w:rPr>
        <w:t>Bugambilias</w:t>
      </w:r>
      <w:proofErr w:type="spellEnd"/>
      <w:r w:rsidR="001B792D">
        <w:rPr>
          <w:rFonts w:ascii="Arial" w:eastAsia="Times New Roman" w:hAnsi="Arial" w:cs="Arial"/>
          <w:lang w:eastAsia="es-MX"/>
        </w:rPr>
        <w:t xml:space="preserve"> y parte de la colonia Las </w:t>
      </w:r>
      <w:proofErr w:type="spellStart"/>
      <w:r w:rsidR="001B792D">
        <w:rPr>
          <w:rFonts w:ascii="Arial" w:eastAsia="Times New Roman" w:hAnsi="Arial" w:cs="Arial"/>
          <w:lang w:eastAsia="es-MX"/>
        </w:rPr>
        <w:t>Reynas</w:t>
      </w:r>
      <w:proofErr w:type="spellEnd"/>
      <w:r w:rsidR="001B792D">
        <w:rPr>
          <w:rFonts w:ascii="Arial" w:eastAsia="Times New Roman" w:hAnsi="Arial" w:cs="Arial"/>
          <w:lang w:eastAsia="es-MX"/>
        </w:rPr>
        <w:t>.</w:t>
      </w:r>
    </w:p>
    <w:p w:rsidR="001B792D" w:rsidRDefault="006F5723" w:rsidP="001B792D">
      <w:pPr>
        <w:spacing w:line="360" w:lineRule="auto"/>
        <w:jc w:val="both"/>
        <w:rPr>
          <w:rFonts w:ascii="Arial" w:eastAsia="Times New Roman" w:hAnsi="Arial" w:cs="Arial"/>
          <w:lang w:eastAsia="es-MX"/>
        </w:rPr>
      </w:pPr>
      <w:r>
        <w:rPr>
          <w:rFonts w:ascii="Arial" w:eastAsia="Times New Roman" w:hAnsi="Arial" w:cs="Arial"/>
          <w:lang w:eastAsia="es-MX"/>
        </w:rPr>
        <w:t>El l</w:t>
      </w:r>
      <w:r w:rsidR="00C82532">
        <w:rPr>
          <w:rFonts w:ascii="Arial" w:eastAsia="Times New Roman" w:hAnsi="Arial" w:cs="Arial"/>
          <w:lang w:eastAsia="es-MX"/>
        </w:rPr>
        <w:t>icenciado Ulises Banda Coronado</w:t>
      </w:r>
      <w:r>
        <w:rPr>
          <w:rFonts w:ascii="Arial" w:eastAsia="Times New Roman" w:hAnsi="Arial" w:cs="Arial"/>
          <w:lang w:eastAsia="es-MX"/>
        </w:rPr>
        <w:t xml:space="preserve"> presidente del Consejo Directivo del CMAPAS, explicó que p</w:t>
      </w:r>
      <w:r w:rsidR="001B792D">
        <w:rPr>
          <w:rFonts w:ascii="Arial" w:eastAsia="Times New Roman" w:hAnsi="Arial" w:cs="Arial"/>
          <w:lang w:eastAsia="es-MX"/>
        </w:rPr>
        <w:t xml:space="preserve">ara atender dicha demanda el </w:t>
      </w:r>
      <w:r>
        <w:rPr>
          <w:rFonts w:ascii="Arial" w:eastAsia="Times New Roman" w:hAnsi="Arial" w:cs="Arial"/>
          <w:lang w:eastAsia="es-MX"/>
        </w:rPr>
        <w:t>CMAPAS</w:t>
      </w:r>
      <w:r w:rsidR="001B792D">
        <w:rPr>
          <w:rFonts w:ascii="Arial" w:eastAsia="Times New Roman" w:hAnsi="Arial" w:cs="Arial"/>
          <w:lang w:eastAsia="es-MX"/>
        </w:rPr>
        <w:t xml:space="preserve"> inició el pasado 29 de diciembre los trabajos de perforación de un </w:t>
      </w:r>
      <w:r w:rsidR="001A4B31">
        <w:rPr>
          <w:rFonts w:ascii="Arial" w:eastAsia="Times New Roman" w:hAnsi="Arial" w:cs="Arial"/>
          <w:lang w:eastAsia="es-MX"/>
        </w:rPr>
        <w:t xml:space="preserve">nuevo </w:t>
      </w:r>
      <w:r w:rsidR="001B792D">
        <w:rPr>
          <w:rFonts w:ascii="Arial" w:eastAsia="Times New Roman" w:hAnsi="Arial" w:cs="Arial"/>
          <w:lang w:eastAsia="es-MX"/>
        </w:rPr>
        <w:t>pozo profundo en Loma de Granados en la cabecera municipal, y se proyecta concluir el próximo 27 de abril.</w:t>
      </w:r>
    </w:p>
    <w:p w:rsidR="006F5723" w:rsidRDefault="006F5723" w:rsidP="001B792D">
      <w:pPr>
        <w:spacing w:line="360" w:lineRule="auto"/>
        <w:jc w:val="both"/>
        <w:rPr>
          <w:rFonts w:ascii="Arial" w:eastAsia="Times New Roman" w:hAnsi="Arial" w:cs="Arial"/>
          <w:lang w:eastAsia="es-MX"/>
        </w:rPr>
      </w:pPr>
      <w:r>
        <w:rPr>
          <w:rFonts w:ascii="Arial" w:eastAsia="Times New Roman" w:hAnsi="Arial" w:cs="Arial"/>
          <w:lang w:eastAsia="es-MX"/>
        </w:rPr>
        <w:t xml:space="preserve">El funcionario municipal agregó que la perforación de este pozo  </w:t>
      </w:r>
      <w:r w:rsidR="00C52834">
        <w:rPr>
          <w:rFonts w:ascii="Arial" w:eastAsia="Times New Roman" w:hAnsi="Arial" w:cs="Arial"/>
          <w:lang w:eastAsia="es-MX"/>
        </w:rPr>
        <w:t xml:space="preserve">se está llevando a cabo en un predio con una superficie de 800 m2 y </w:t>
      </w:r>
      <w:r>
        <w:rPr>
          <w:rFonts w:ascii="Arial" w:eastAsia="Times New Roman" w:hAnsi="Arial" w:cs="Arial"/>
          <w:lang w:eastAsia="es-MX"/>
        </w:rPr>
        <w:t>tiene como objeto además de satisfacer la demanda del vital líquido, dar apoyo a las fuentes de abastecimiento existentes.</w:t>
      </w:r>
    </w:p>
    <w:p w:rsidR="004000E3" w:rsidRDefault="006F5723" w:rsidP="00DA25A6">
      <w:pPr>
        <w:spacing w:line="360" w:lineRule="auto"/>
        <w:jc w:val="both"/>
      </w:pPr>
      <w:r>
        <w:rPr>
          <w:rFonts w:ascii="Arial" w:hAnsi="Arial" w:cs="Arial"/>
        </w:rPr>
        <w:t>Los trabajos a realizar en estos 120 días</w:t>
      </w:r>
      <w:r w:rsidR="0072334E">
        <w:rPr>
          <w:rFonts w:ascii="Arial" w:hAnsi="Arial" w:cs="Arial"/>
        </w:rPr>
        <w:t xml:space="preserve"> consisten en t</w:t>
      </w:r>
      <w:r w:rsidRPr="006F5723">
        <w:rPr>
          <w:rFonts w:ascii="Arial" w:hAnsi="Arial" w:cs="Arial"/>
        </w:rPr>
        <w:t xml:space="preserve">ransporte e instalación del equipo de perforación; </w:t>
      </w:r>
      <w:r w:rsidR="0072334E">
        <w:rPr>
          <w:rFonts w:ascii="Arial" w:hAnsi="Arial" w:cs="Arial"/>
        </w:rPr>
        <w:t>p</w:t>
      </w:r>
      <w:r w:rsidRPr="006F5723">
        <w:rPr>
          <w:rFonts w:ascii="Arial" w:hAnsi="Arial" w:cs="Arial"/>
        </w:rPr>
        <w:t xml:space="preserve">erforación exploratoria de 12 ½” de diámetro hasta una profundidad de 300m; </w:t>
      </w:r>
      <w:r w:rsidR="0072334E">
        <w:rPr>
          <w:rFonts w:ascii="Arial" w:hAnsi="Arial" w:cs="Arial"/>
        </w:rPr>
        <w:t>r</w:t>
      </w:r>
      <w:r w:rsidRPr="006F5723">
        <w:rPr>
          <w:rFonts w:ascii="Arial" w:hAnsi="Arial" w:cs="Arial"/>
        </w:rPr>
        <w:t xml:space="preserve">egistro eléctrico con parámetros múltiples; </w:t>
      </w:r>
      <w:r w:rsidR="0072334E">
        <w:rPr>
          <w:rFonts w:ascii="Arial" w:hAnsi="Arial" w:cs="Arial"/>
        </w:rPr>
        <w:t>a</w:t>
      </w:r>
      <w:r w:rsidRPr="006F5723">
        <w:rPr>
          <w:rFonts w:ascii="Arial" w:hAnsi="Arial" w:cs="Arial"/>
        </w:rPr>
        <w:t>mpliación en agujero de perforación de 12 ½” a 20” de diámetro y de 20” a 30” de diámetro hasta una profundidad de</w:t>
      </w:r>
      <w:r w:rsidR="00F42C6F">
        <w:rPr>
          <w:rFonts w:ascii="Arial" w:hAnsi="Arial" w:cs="Arial"/>
        </w:rPr>
        <w:t xml:space="preserve"> 250m</w:t>
      </w:r>
      <w:r w:rsidRPr="006F5723">
        <w:rPr>
          <w:rFonts w:ascii="Arial" w:hAnsi="Arial" w:cs="Arial"/>
        </w:rPr>
        <w:t xml:space="preserve">; </w:t>
      </w:r>
      <w:r w:rsidR="0072334E">
        <w:rPr>
          <w:rFonts w:ascii="Arial" w:hAnsi="Arial" w:cs="Arial"/>
        </w:rPr>
        <w:t>l</w:t>
      </w:r>
      <w:r w:rsidRPr="006F5723">
        <w:rPr>
          <w:rFonts w:ascii="Arial" w:hAnsi="Arial" w:cs="Arial"/>
        </w:rPr>
        <w:t xml:space="preserve">odos de perforación preparados con agua dulce y bentonita; </w:t>
      </w:r>
      <w:r w:rsidR="0072334E">
        <w:rPr>
          <w:rFonts w:ascii="Arial" w:hAnsi="Arial" w:cs="Arial"/>
        </w:rPr>
        <w:t>s</w:t>
      </w:r>
      <w:r w:rsidRPr="006F5723">
        <w:rPr>
          <w:rFonts w:ascii="Arial" w:hAnsi="Arial" w:cs="Arial"/>
        </w:rPr>
        <w:t>uministro e instalación de tubería de ademe lisa,</w:t>
      </w:r>
      <w:r w:rsidR="0072334E">
        <w:rPr>
          <w:rFonts w:ascii="Arial" w:hAnsi="Arial" w:cs="Arial"/>
        </w:rPr>
        <w:t xml:space="preserve"> s</w:t>
      </w:r>
      <w:r w:rsidRPr="006F5723">
        <w:rPr>
          <w:rFonts w:ascii="Arial" w:hAnsi="Arial" w:cs="Arial"/>
        </w:rPr>
        <w:t xml:space="preserve">uministro e instalación de tubería de ademe </w:t>
      </w:r>
      <w:proofErr w:type="spellStart"/>
      <w:r w:rsidRPr="006F5723">
        <w:rPr>
          <w:rFonts w:ascii="Arial" w:hAnsi="Arial" w:cs="Arial"/>
        </w:rPr>
        <w:t>ranurada</w:t>
      </w:r>
      <w:proofErr w:type="spellEnd"/>
      <w:r w:rsidRPr="006F5723">
        <w:rPr>
          <w:rFonts w:ascii="Arial" w:hAnsi="Arial" w:cs="Arial"/>
        </w:rPr>
        <w:t xml:space="preserve"> tipo canastilla</w:t>
      </w:r>
      <w:r w:rsidR="0072334E">
        <w:rPr>
          <w:rFonts w:ascii="Arial" w:hAnsi="Arial" w:cs="Arial"/>
        </w:rPr>
        <w:t>; ci</w:t>
      </w:r>
      <w:r w:rsidRPr="006F5723">
        <w:rPr>
          <w:rFonts w:ascii="Arial" w:hAnsi="Arial" w:cs="Arial"/>
        </w:rPr>
        <w:t xml:space="preserve">mentación; </w:t>
      </w:r>
      <w:r w:rsidR="0072334E">
        <w:rPr>
          <w:rFonts w:ascii="Arial" w:hAnsi="Arial" w:cs="Arial"/>
        </w:rPr>
        <w:t>f</w:t>
      </w:r>
      <w:r w:rsidRPr="006F5723">
        <w:rPr>
          <w:rFonts w:ascii="Arial" w:hAnsi="Arial" w:cs="Arial"/>
        </w:rPr>
        <w:t xml:space="preserve">iltro de grava; </w:t>
      </w:r>
      <w:r w:rsidR="0072334E">
        <w:rPr>
          <w:rFonts w:ascii="Arial" w:hAnsi="Arial" w:cs="Arial"/>
        </w:rPr>
        <w:t>l</w:t>
      </w:r>
      <w:r w:rsidRPr="006F5723">
        <w:rPr>
          <w:rFonts w:ascii="Arial" w:hAnsi="Arial" w:cs="Arial"/>
        </w:rPr>
        <w:t xml:space="preserve">avado primario de pozo; </w:t>
      </w:r>
      <w:r w:rsidR="0072334E">
        <w:rPr>
          <w:rFonts w:ascii="Arial" w:hAnsi="Arial" w:cs="Arial"/>
        </w:rPr>
        <w:t>s</w:t>
      </w:r>
      <w:r w:rsidRPr="006F5723">
        <w:rPr>
          <w:rFonts w:ascii="Arial" w:hAnsi="Arial" w:cs="Arial"/>
        </w:rPr>
        <w:t xml:space="preserve">uministro y colocación de dispersor de arcillas; </w:t>
      </w:r>
      <w:r w:rsidR="0072334E">
        <w:rPr>
          <w:rFonts w:ascii="Arial" w:hAnsi="Arial" w:cs="Arial"/>
        </w:rPr>
        <w:t>d</w:t>
      </w:r>
      <w:r w:rsidRPr="006F5723">
        <w:rPr>
          <w:rFonts w:ascii="Arial" w:hAnsi="Arial" w:cs="Arial"/>
        </w:rPr>
        <w:t xml:space="preserve">esarrollo y aforo de pozo; horas adicionales de aforo de pozo; </w:t>
      </w:r>
      <w:r w:rsidR="0072334E">
        <w:rPr>
          <w:rFonts w:ascii="Arial" w:hAnsi="Arial" w:cs="Arial"/>
        </w:rPr>
        <w:t>p</w:t>
      </w:r>
      <w:r w:rsidRPr="006F5723">
        <w:rPr>
          <w:rFonts w:ascii="Arial" w:hAnsi="Arial" w:cs="Arial"/>
        </w:rPr>
        <w:t>rueba de bombeo; video filmación de pozo para inspección de características; análisis físico-químico y bacteriológico del agua; carga y acarreo de lodos, carga y acarreo del material de corte extraído durante la perforación del pozo y</w:t>
      </w:r>
      <w:r w:rsidR="0072334E">
        <w:rPr>
          <w:rFonts w:ascii="Arial" w:hAnsi="Arial" w:cs="Arial"/>
        </w:rPr>
        <w:t xml:space="preserve"> </w:t>
      </w:r>
      <w:r w:rsidRPr="006F5723">
        <w:rPr>
          <w:rFonts w:ascii="Arial" w:hAnsi="Arial" w:cs="Arial"/>
        </w:rPr>
        <w:t xml:space="preserve">limpieza general final de la </w:t>
      </w:r>
      <w:r w:rsidR="0072334E">
        <w:rPr>
          <w:rFonts w:ascii="Arial" w:hAnsi="Arial" w:cs="Arial"/>
        </w:rPr>
        <w:t>obra, concluyó diciendo el Lic. Ulises Banda</w:t>
      </w:r>
      <w:r w:rsidR="00465DDF">
        <w:rPr>
          <w:rFonts w:ascii="Arial" w:hAnsi="Arial" w:cs="Arial"/>
        </w:rPr>
        <w:t xml:space="preserve"> Coronado</w:t>
      </w:r>
      <w:r w:rsidR="0072334E">
        <w:rPr>
          <w:rFonts w:ascii="Arial" w:hAnsi="Arial" w:cs="Arial"/>
        </w:rPr>
        <w:t>.</w:t>
      </w:r>
    </w:p>
    <w:sectPr w:rsidR="004000E3" w:rsidSect="00112880">
      <w:headerReference w:type="default" r:id="rId8"/>
      <w:footerReference w:type="default" r:id="rId9"/>
      <w:pgSz w:w="12240" w:h="15840"/>
      <w:pgMar w:top="1417" w:right="1701"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1A7" w:rsidRDefault="00CE21A7">
      <w:pPr>
        <w:spacing w:after="0" w:line="240" w:lineRule="auto"/>
      </w:pPr>
      <w:r>
        <w:separator/>
      </w:r>
    </w:p>
  </w:endnote>
  <w:endnote w:type="continuationSeparator" w:id="0">
    <w:p w:rsidR="00CE21A7" w:rsidRDefault="00CE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880" w:rsidRDefault="005E29BF">
    <w:pPr>
      <w:pStyle w:val="Piedepgina"/>
    </w:pPr>
    <w:r w:rsidRPr="00112880">
      <w:rPr>
        <w:noProof/>
        <w:lang w:eastAsia="es-MX"/>
      </w:rPr>
      <w:drawing>
        <wp:anchor distT="0" distB="0" distL="114300" distR="114300" simplePos="0" relativeHeight="251660288" behindDoc="1" locked="0" layoutInCell="1" allowOverlap="1" wp14:anchorId="53FA0978" wp14:editId="3A4A103E">
          <wp:simplePos x="0" y="0"/>
          <wp:positionH relativeFrom="page">
            <wp:posOffset>-9525</wp:posOffset>
          </wp:positionH>
          <wp:positionV relativeFrom="paragraph">
            <wp:posOffset>-1038860</wp:posOffset>
          </wp:positionV>
          <wp:extent cx="7915275" cy="1209675"/>
          <wp:effectExtent l="0" t="0" r="9525" b="9525"/>
          <wp:wrapNone/>
          <wp:docPr id="36" name="Imagen 36" descr="C:\Users\aux-cs\Desktop\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ux-cs\Desktop\5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15275"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1A7" w:rsidRDefault="00CE21A7">
      <w:pPr>
        <w:spacing w:after="0" w:line="240" w:lineRule="auto"/>
      </w:pPr>
      <w:r>
        <w:separator/>
      </w:r>
    </w:p>
  </w:footnote>
  <w:footnote w:type="continuationSeparator" w:id="0">
    <w:p w:rsidR="00CE21A7" w:rsidRDefault="00CE21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880" w:rsidRDefault="005E29BF">
    <w:pPr>
      <w:pStyle w:val="Encabezado"/>
    </w:pPr>
    <w:r w:rsidRPr="00112880">
      <w:rPr>
        <w:noProof/>
        <w:lang w:eastAsia="es-MX"/>
      </w:rPr>
      <w:drawing>
        <wp:anchor distT="0" distB="0" distL="114300" distR="114300" simplePos="0" relativeHeight="251659264" behindDoc="0" locked="0" layoutInCell="1" allowOverlap="1" wp14:anchorId="3503F628" wp14:editId="740737F1">
          <wp:simplePos x="0" y="0"/>
          <wp:positionH relativeFrom="page">
            <wp:align>left</wp:align>
          </wp:positionH>
          <wp:positionV relativeFrom="paragraph">
            <wp:posOffset>-297180</wp:posOffset>
          </wp:positionV>
          <wp:extent cx="7781290" cy="1047750"/>
          <wp:effectExtent l="0" t="0" r="0" b="0"/>
          <wp:wrapSquare wrapText="bothSides"/>
          <wp:docPr id="35" name="Imagen 35" descr="C:\Users\aux-cs\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x-cs\Desktop\5.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194" b="14803"/>
                  <a:stretch/>
                </pic:blipFill>
                <pic:spPr bwMode="auto">
                  <a:xfrm>
                    <a:off x="0" y="0"/>
                    <a:ext cx="7781290" cy="1047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1EF0"/>
    <w:multiLevelType w:val="hybridMultilevel"/>
    <w:tmpl w:val="2C949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DEF"/>
    <w:rsid w:val="00094F2B"/>
    <w:rsid w:val="00095D29"/>
    <w:rsid w:val="00197739"/>
    <w:rsid w:val="001A4B31"/>
    <w:rsid w:val="001B792D"/>
    <w:rsid w:val="001C2DF6"/>
    <w:rsid w:val="00227598"/>
    <w:rsid w:val="002942D9"/>
    <w:rsid w:val="002B6C69"/>
    <w:rsid w:val="003359E1"/>
    <w:rsid w:val="004000E3"/>
    <w:rsid w:val="0040722D"/>
    <w:rsid w:val="00465DDF"/>
    <w:rsid w:val="005033C4"/>
    <w:rsid w:val="00572FDA"/>
    <w:rsid w:val="00577259"/>
    <w:rsid w:val="005C4E00"/>
    <w:rsid w:val="005D1DEF"/>
    <w:rsid w:val="005E1987"/>
    <w:rsid w:val="005E29BF"/>
    <w:rsid w:val="00644531"/>
    <w:rsid w:val="006F3EEA"/>
    <w:rsid w:val="006F5723"/>
    <w:rsid w:val="0072334E"/>
    <w:rsid w:val="007C1D05"/>
    <w:rsid w:val="0082771F"/>
    <w:rsid w:val="009E6DEF"/>
    <w:rsid w:val="00A50207"/>
    <w:rsid w:val="00AF59ED"/>
    <w:rsid w:val="00B57ADF"/>
    <w:rsid w:val="00BB183A"/>
    <w:rsid w:val="00C52834"/>
    <w:rsid w:val="00C57B09"/>
    <w:rsid w:val="00C63D03"/>
    <w:rsid w:val="00C82532"/>
    <w:rsid w:val="00CE21A7"/>
    <w:rsid w:val="00D609D0"/>
    <w:rsid w:val="00D758E6"/>
    <w:rsid w:val="00DA25A6"/>
    <w:rsid w:val="00EF1EC6"/>
    <w:rsid w:val="00F42C6F"/>
    <w:rsid w:val="00F45D1D"/>
    <w:rsid w:val="00F52453"/>
    <w:rsid w:val="00FF0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DEF"/>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1D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1DEF"/>
    <w:rPr>
      <w:lang w:val="es-MX"/>
    </w:rPr>
  </w:style>
  <w:style w:type="paragraph" w:styleId="Piedepgina">
    <w:name w:val="footer"/>
    <w:basedOn w:val="Normal"/>
    <w:link w:val="PiedepginaCar"/>
    <w:uiPriority w:val="99"/>
    <w:unhideWhenUsed/>
    <w:rsid w:val="005D1D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1DEF"/>
    <w:rPr>
      <w:lang w:val="es-MX"/>
    </w:rPr>
  </w:style>
  <w:style w:type="paragraph" w:styleId="Prrafodelista">
    <w:name w:val="List Paragraph"/>
    <w:basedOn w:val="Normal"/>
    <w:uiPriority w:val="34"/>
    <w:qFormat/>
    <w:rsid w:val="005D1DEF"/>
    <w:pPr>
      <w:ind w:left="720"/>
      <w:contextualSpacing/>
    </w:pPr>
  </w:style>
  <w:style w:type="paragraph" w:customStyle="1" w:styleId="TableParagraph">
    <w:name w:val="Table Paragraph"/>
    <w:basedOn w:val="Normal"/>
    <w:uiPriority w:val="1"/>
    <w:qFormat/>
    <w:rsid w:val="006F5723"/>
    <w:pPr>
      <w:widowControl w:val="0"/>
      <w:autoSpaceDE w:val="0"/>
      <w:autoSpaceDN w:val="0"/>
      <w:spacing w:before="119" w:after="0" w:line="240" w:lineRule="auto"/>
    </w:pPr>
    <w:rPr>
      <w:rFonts w:ascii="Arial MT" w:eastAsia="Arial MT" w:hAnsi="Arial MT" w:cs="Arial MT"/>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DEF"/>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1D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1DEF"/>
    <w:rPr>
      <w:lang w:val="es-MX"/>
    </w:rPr>
  </w:style>
  <w:style w:type="paragraph" w:styleId="Piedepgina">
    <w:name w:val="footer"/>
    <w:basedOn w:val="Normal"/>
    <w:link w:val="PiedepginaCar"/>
    <w:uiPriority w:val="99"/>
    <w:unhideWhenUsed/>
    <w:rsid w:val="005D1D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1DEF"/>
    <w:rPr>
      <w:lang w:val="es-MX"/>
    </w:rPr>
  </w:style>
  <w:style w:type="paragraph" w:styleId="Prrafodelista">
    <w:name w:val="List Paragraph"/>
    <w:basedOn w:val="Normal"/>
    <w:uiPriority w:val="34"/>
    <w:qFormat/>
    <w:rsid w:val="005D1DEF"/>
    <w:pPr>
      <w:ind w:left="720"/>
      <w:contextualSpacing/>
    </w:pPr>
  </w:style>
  <w:style w:type="paragraph" w:customStyle="1" w:styleId="TableParagraph">
    <w:name w:val="Table Paragraph"/>
    <w:basedOn w:val="Normal"/>
    <w:uiPriority w:val="1"/>
    <w:qFormat/>
    <w:rsid w:val="006F5723"/>
    <w:pPr>
      <w:widowControl w:val="0"/>
      <w:autoSpaceDE w:val="0"/>
      <w:autoSpaceDN w:val="0"/>
      <w:spacing w:before="119" w:after="0" w:line="240" w:lineRule="auto"/>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327</Words>
  <Characters>1800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ccomsoc</cp:lastModifiedBy>
  <cp:revision>15</cp:revision>
  <cp:lastPrinted>2023-01-20T18:11:00Z</cp:lastPrinted>
  <dcterms:created xsi:type="dcterms:W3CDTF">2023-01-20T17:17:00Z</dcterms:created>
  <dcterms:modified xsi:type="dcterms:W3CDTF">2023-01-20T18:59:00Z</dcterms:modified>
</cp:coreProperties>
</file>